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53E2" w14:textId="77777777" w:rsidR="005C3EB6" w:rsidRDefault="005C3E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B7041D" w14:paraId="43326855" w14:textId="77777777" w:rsidTr="00E65696">
        <w:trPr>
          <w:trHeight w:val="300"/>
        </w:trPr>
        <w:tc>
          <w:tcPr>
            <w:tcW w:w="10598" w:type="dxa"/>
            <w:gridSpan w:val="2"/>
            <w:noWrap/>
          </w:tcPr>
          <w:p w14:paraId="56B8ADF0" w14:textId="77777777" w:rsidR="005C3EB6" w:rsidRPr="005C3EB6" w:rsidRDefault="005C3EB6" w:rsidP="0094345F">
            <w:pPr>
              <w:pStyle w:val="ListParagraph"/>
              <w:spacing w:after="0"/>
              <w:ind w:left="0"/>
              <w:rPr>
                <w:rFonts w:ascii="Times New Roman" w:hAnsi="Times New Roman"/>
                <w:b/>
                <w:sz w:val="28"/>
                <w:szCs w:val="28"/>
              </w:rPr>
            </w:pPr>
            <w:r w:rsidRPr="005C3EB6">
              <w:rPr>
                <w:rFonts w:ascii="Times New Roman" w:hAnsi="Times New Roman"/>
                <w:b/>
                <w:sz w:val="28"/>
                <w:szCs w:val="28"/>
              </w:rPr>
              <w:t>Plain English explanation</w:t>
            </w:r>
          </w:p>
          <w:p w14:paraId="05F5B54D" w14:textId="77777777" w:rsidR="005C3EB6" w:rsidRPr="005C3EB6" w:rsidRDefault="005C3EB6" w:rsidP="0094345F">
            <w:pPr>
              <w:pStyle w:val="ListParagraph"/>
              <w:spacing w:after="0"/>
              <w:ind w:left="0"/>
            </w:pPr>
            <w:r w:rsidRPr="005C3EB6">
              <w:rPr>
                <w:rFonts w:ascii="Times New Roman" w:hAnsi="Times New Roman"/>
                <w:sz w:val="28"/>
                <w:szCs w:val="28"/>
              </w:rPr>
              <w:t xml:space="preserve">The Care Quality Commission (CQC) is an organisation established in English law by the Health and </w:t>
            </w:r>
            <w:r w:rsidR="0094345F" w:rsidRPr="005C3EB6">
              <w:rPr>
                <w:rFonts w:ascii="Times New Roman" w:hAnsi="Times New Roman"/>
                <w:sz w:val="28"/>
                <w:szCs w:val="28"/>
              </w:rPr>
              <w:t>Social</w:t>
            </w:r>
            <w:r w:rsidRPr="005C3EB6">
              <w:rPr>
                <w:rFonts w:ascii="Times New Roman" w:hAnsi="Times New Roman"/>
                <w:sz w:val="28"/>
                <w:szCs w:val="28"/>
              </w:rPr>
              <w:t xml:space="preserve"> Care Act. The CQC </w:t>
            </w:r>
            <w:r w:rsidR="0094345F">
              <w:rPr>
                <w:rFonts w:ascii="Times New Roman" w:hAnsi="Times New Roman"/>
                <w:sz w:val="28"/>
                <w:szCs w:val="28"/>
              </w:rPr>
              <w:t xml:space="preserve">is the </w:t>
            </w:r>
            <w:r w:rsidRPr="005C3EB6">
              <w:rPr>
                <w:rFonts w:ascii="Times New Roman" w:hAnsi="Times New Roman"/>
                <w:sz w:val="28"/>
                <w:szCs w:val="28"/>
              </w:rPr>
              <w:t>regulat</w:t>
            </w:r>
            <w:r w:rsidR="0094345F">
              <w:rPr>
                <w:rFonts w:ascii="Times New Roman" w:hAnsi="Times New Roman"/>
                <w:sz w:val="28"/>
                <w:szCs w:val="28"/>
              </w:rPr>
              <w:t xml:space="preserve">or for English </w:t>
            </w:r>
            <w:r w:rsidRPr="005C3EB6">
              <w:rPr>
                <w:rFonts w:ascii="Times New Roman" w:hAnsi="Times New Roman"/>
                <w:sz w:val="28"/>
                <w:szCs w:val="28"/>
              </w:rPr>
              <w:t xml:space="preserve">health and social care services to ensure that safe care is provided. They inspect and produce reports on all English general practices in a rolling </w:t>
            </w:r>
            <w:proofErr w:type="gramStart"/>
            <w:r w:rsidRPr="005C3EB6">
              <w:rPr>
                <w:rFonts w:ascii="Times New Roman" w:hAnsi="Times New Roman"/>
                <w:sz w:val="28"/>
                <w:szCs w:val="28"/>
              </w:rPr>
              <w:t>5 year</w:t>
            </w:r>
            <w:proofErr w:type="gramEnd"/>
            <w:r w:rsidRPr="005C3EB6">
              <w:rPr>
                <w:rFonts w:ascii="Times New Roman" w:hAnsi="Times New Roman"/>
                <w:sz w:val="28"/>
                <w:szCs w:val="28"/>
              </w:rPr>
              <w:t xml:space="preserve"> program. The law allows CQC</w:t>
            </w:r>
            <w:r w:rsidR="0094345F">
              <w:rPr>
                <w:rFonts w:ascii="Times New Roman" w:hAnsi="Times New Roman"/>
                <w:sz w:val="28"/>
                <w:szCs w:val="28"/>
              </w:rPr>
              <w:t xml:space="preserve"> to access identifiable patient data as well as requiring this practice to share certain types of data with them in certain circumstances, for instance following a significant safety incident. </w:t>
            </w:r>
          </w:p>
          <w:p w14:paraId="3E390EC8" w14:textId="77777777" w:rsidR="005C3EB6" w:rsidRPr="005C3EB6" w:rsidRDefault="005C3EB6" w:rsidP="0094345F">
            <w:pPr>
              <w:pStyle w:val="ListParagraph"/>
              <w:spacing w:after="0"/>
              <w:ind w:left="0"/>
              <w:rPr>
                <w:rFonts w:ascii="Times New Roman" w:hAnsi="Times New Roman"/>
                <w:sz w:val="28"/>
                <w:szCs w:val="28"/>
              </w:rPr>
            </w:pPr>
            <w:r w:rsidRPr="005C3EB6">
              <w:rPr>
                <w:rFonts w:ascii="Times New Roman" w:hAnsi="Times New Roman"/>
                <w:sz w:val="28"/>
                <w:szCs w:val="28"/>
              </w:rPr>
              <w:t xml:space="preserve">For more information about the CQC see: </w:t>
            </w:r>
            <w:hyperlink r:id="rId8" w:history="1">
              <w:r w:rsidRPr="005C3EB6">
                <w:rPr>
                  <w:rStyle w:val="Hyperlink"/>
                  <w:rFonts w:ascii="Times New Roman" w:hAnsi="Times New Roman"/>
                  <w:sz w:val="28"/>
                  <w:szCs w:val="28"/>
                </w:rPr>
                <w:t>http://www.cqc.org.uk/</w:t>
              </w:r>
            </w:hyperlink>
          </w:p>
          <w:p w14:paraId="2DF8F742" w14:textId="77777777" w:rsidR="00540C49" w:rsidRPr="005C3EB6" w:rsidRDefault="00540C49" w:rsidP="005C3EB6">
            <w:pPr>
              <w:spacing w:after="0" w:line="240" w:lineRule="auto"/>
              <w:rPr>
                <w:rFonts w:ascii="Times New Roman" w:hAnsi="Times New Roman"/>
                <w:color w:val="000000"/>
                <w:sz w:val="28"/>
                <w:szCs w:val="28"/>
                <w:lang w:eastAsia="en-GB"/>
              </w:rPr>
            </w:pPr>
          </w:p>
        </w:tc>
      </w:tr>
      <w:tr w:rsidR="002C7B02" w:rsidRPr="00B7041D" w14:paraId="5704D1D6" w14:textId="77777777" w:rsidTr="00971718">
        <w:trPr>
          <w:trHeight w:val="300"/>
        </w:trPr>
        <w:tc>
          <w:tcPr>
            <w:tcW w:w="3227" w:type="dxa"/>
            <w:noWrap/>
          </w:tcPr>
          <w:p w14:paraId="7FD9580C" w14:textId="77777777" w:rsidR="00CB1B71" w:rsidRPr="00B7041D" w:rsidRDefault="00CB1B71" w:rsidP="00255F4D">
            <w:pPr>
              <w:spacing w:after="0" w:line="240" w:lineRule="auto"/>
              <w:rPr>
                <w:rFonts w:ascii="Times New Roman" w:hAnsi="Times New Roman"/>
                <w:b/>
                <w:color w:val="000000"/>
                <w:sz w:val="24"/>
                <w:szCs w:val="24"/>
                <w:lang w:eastAsia="en-GB"/>
              </w:rPr>
            </w:pPr>
            <w:bookmarkStart w:id="0" w:name="_GoBack"/>
            <w:bookmarkEnd w:id="0"/>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14:paraId="5013B606" w14:textId="77777777" w:rsidR="00CB1B71" w:rsidRPr="00B7041D" w:rsidRDefault="00CB1B71" w:rsidP="00255F4D">
            <w:pPr>
              <w:spacing w:after="0" w:line="240" w:lineRule="auto"/>
              <w:rPr>
                <w:rFonts w:ascii="Times New Roman" w:hAnsi="Times New Roman"/>
                <w:color w:val="000000"/>
                <w:sz w:val="24"/>
                <w:szCs w:val="24"/>
                <w:lang w:eastAsia="en-GB"/>
              </w:rPr>
            </w:pPr>
          </w:p>
          <w:p w14:paraId="1F3AF327" w14:textId="77777777" w:rsidR="00B7041D" w:rsidRPr="00B7041D" w:rsidRDefault="00B7041D" w:rsidP="003902E4">
            <w:pPr>
              <w:spacing w:after="0" w:line="240" w:lineRule="auto"/>
              <w:rPr>
                <w:rFonts w:ascii="Times New Roman" w:hAnsi="Times New Roman"/>
                <w:color w:val="000000"/>
                <w:sz w:val="24"/>
                <w:szCs w:val="24"/>
                <w:lang w:eastAsia="en-GB"/>
              </w:rPr>
            </w:pPr>
          </w:p>
        </w:tc>
        <w:tc>
          <w:tcPr>
            <w:tcW w:w="7371" w:type="dxa"/>
            <w:noWrap/>
          </w:tcPr>
          <w:p w14:paraId="338ED305" w14:textId="5A2A9947" w:rsidR="004F632B" w:rsidRPr="008B3F9E" w:rsidRDefault="004F632B" w:rsidP="004F632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The Scott Practice, Greenfield Lane, Balby, Doncaster, DN4 0TG</w:t>
            </w:r>
          </w:p>
          <w:p w14:paraId="094234F8" w14:textId="77777777" w:rsidR="00CB1B71" w:rsidRPr="00B7041D" w:rsidRDefault="00CB1B71" w:rsidP="00255F4D">
            <w:pPr>
              <w:spacing w:after="0" w:line="240" w:lineRule="auto"/>
              <w:rPr>
                <w:rFonts w:ascii="Times New Roman" w:hAnsi="Times New Roman"/>
                <w:color w:val="000000"/>
                <w:sz w:val="24"/>
                <w:szCs w:val="24"/>
                <w:lang w:eastAsia="en-GB"/>
              </w:rPr>
            </w:pPr>
          </w:p>
          <w:p w14:paraId="4BF6D2E1" w14:textId="77777777" w:rsidR="006A6874" w:rsidRPr="00B7041D" w:rsidRDefault="006A6874" w:rsidP="00255F4D">
            <w:pPr>
              <w:spacing w:after="0" w:line="240" w:lineRule="auto"/>
              <w:rPr>
                <w:rFonts w:ascii="Times New Roman" w:hAnsi="Times New Roman"/>
                <w:color w:val="000000"/>
                <w:sz w:val="24"/>
                <w:szCs w:val="24"/>
                <w:lang w:eastAsia="en-GB"/>
              </w:rPr>
            </w:pPr>
          </w:p>
        </w:tc>
      </w:tr>
      <w:tr w:rsidR="00CB1B71" w:rsidRPr="00B7041D" w14:paraId="374C6119" w14:textId="77777777" w:rsidTr="00971718">
        <w:trPr>
          <w:trHeight w:val="300"/>
        </w:trPr>
        <w:tc>
          <w:tcPr>
            <w:tcW w:w="3227" w:type="dxa"/>
            <w:noWrap/>
          </w:tcPr>
          <w:p w14:paraId="6EF2DF3F" w14:textId="77777777" w:rsidR="00CB1B71" w:rsidRPr="003902E4" w:rsidRDefault="00CB1B71" w:rsidP="00255F4D">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sidR="003902E4">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sidR="003902E4">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sidR="003902E4">
              <w:rPr>
                <w:rFonts w:ascii="Times New Roman" w:hAnsi="Times New Roman"/>
                <w:b/>
                <w:color w:val="000000"/>
                <w:sz w:val="24"/>
                <w:szCs w:val="24"/>
                <w:lang w:eastAsia="en-GB"/>
              </w:rPr>
              <w:t xml:space="preserve"> </w:t>
            </w:r>
            <w:r w:rsidR="003902E4" w:rsidRPr="003902E4">
              <w:rPr>
                <w:rFonts w:ascii="Times New Roman" w:hAnsi="Times New Roman"/>
                <w:color w:val="000000"/>
                <w:sz w:val="24"/>
                <w:szCs w:val="24"/>
                <w:lang w:eastAsia="en-GB"/>
              </w:rPr>
              <w:t>contact details</w:t>
            </w:r>
          </w:p>
          <w:p w14:paraId="766B724A" w14:textId="77777777" w:rsidR="00CB1B71" w:rsidRPr="00B7041D" w:rsidRDefault="00CB1B71" w:rsidP="00CB1B71">
            <w:pPr>
              <w:spacing w:after="0" w:line="240" w:lineRule="auto"/>
              <w:rPr>
                <w:rFonts w:ascii="Times New Roman" w:hAnsi="Times New Roman"/>
                <w:color w:val="000000"/>
                <w:sz w:val="24"/>
                <w:szCs w:val="24"/>
                <w:lang w:eastAsia="en-GB"/>
              </w:rPr>
            </w:pPr>
          </w:p>
          <w:p w14:paraId="130C6B36" w14:textId="77777777" w:rsidR="00CB1B71" w:rsidRPr="00B7041D" w:rsidRDefault="00CB1B71" w:rsidP="003902E4">
            <w:pPr>
              <w:spacing w:after="0" w:line="240" w:lineRule="auto"/>
              <w:rPr>
                <w:rFonts w:ascii="Times New Roman" w:hAnsi="Times New Roman"/>
                <w:color w:val="000000"/>
                <w:sz w:val="24"/>
                <w:szCs w:val="24"/>
                <w:lang w:eastAsia="en-GB"/>
              </w:rPr>
            </w:pPr>
          </w:p>
        </w:tc>
        <w:tc>
          <w:tcPr>
            <w:tcW w:w="7371" w:type="dxa"/>
            <w:noWrap/>
          </w:tcPr>
          <w:p w14:paraId="5E79A080" w14:textId="77777777" w:rsidR="00C6422F" w:rsidRPr="00C6422F" w:rsidRDefault="00C6422F" w:rsidP="00C6422F">
            <w:pPr>
              <w:autoSpaceDE w:val="0"/>
              <w:autoSpaceDN w:val="0"/>
              <w:adjustRightInd w:val="0"/>
              <w:spacing w:after="0" w:line="240" w:lineRule="auto"/>
              <w:jc w:val="both"/>
              <w:rPr>
                <w:rFonts w:ascii="Arial" w:eastAsia="Calibri" w:hAnsi="Arial" w:cs="Arial"/>
                <w:sz w:val="20"/>
                <w:szCs w:val="20"/>
                <w:lang w:eastAsia="en-GB"/>
              </w:rPr>
            </w:pPr>
          </w:p>
          <w:p w14:paraId="7B0F3CF1" w14:textId="77777777" w:rsidR="00CB1B71" w:rsidRDefault="00CB1B71" w:rsidP="00255F4D">
            <w:pPr>
              <w:spacing w:after="0" w:line="240" w:lineRule="auto"/>
              <w:rPr>
                <w:rFonts w:ascii="Times New Roman" w:hAnsi="Times New Roman"/>
                <w:color w:val="339966"/>
                <w:sz w:val="24"/>
                <w:szCs w:val="24"/>
                <w:lang w:eastAsia="en-GB"/>
              </w:rPr>
            </w:pPr>
          </w:p>
          <w:p w14:paraId="12A1DFB7" w14:textId="77777777" w:rsidR="000C0832" w:rsidRDefault="000C0832" w:rsidP="000C0832">
            <w:pPr>
              <w:autoSpaceDE w:val="0"/>
              <w:autoSpaceDN w:val="0"/>
              <w:adjustRightInd w:val="0"/>
              <w:spacing w:after="0" w:line="240" w:lineRule="auto"/>
              <w:jc w:val="both"/>
              <w:rPr>
                <w:rFonts w:ascii="Arial" w:eastAsia="Calibri" w:hAnsi="Arial" w:cs="Arial"/>
                <w:sz w:val="20"/>
                <w:szCs w:val="20"/>
                <w:lang w:eastAsia="en-GB"/>
              </w:rPr>
            </w:pPr>
            <w:r>
              <w:rPr>
                <w:rFonts w:ascii="Arial" w:eastAsia="Calibri" w:hAnsi="Arial" w:cs="Arial"/>
                <w:sz w:val="20"/>
                <w:szCs w:val="20"/>
                <w:lang w:eastAsia="en-GB"/>
              </w:rPr>
              <w:t>The Practice Data Protection Officer is Caroline Million, Independent Data Protection Officer. Any queries regarding Data Protection issues should be addressed to him at: -</w:t>
            </w:r>
          </w:p>
          <w:p w14:paraId="67103430" w14:textId="77777777" w:rsidR="000C0832" w:rsidRDefault="000C0832" w:rsidP="000C0832">
            <w:pPr>
              <w:autoSpaceDE w:val="0"/>
              <w:autoSpaceDN w:val="0"/>
              <w:adjustRightInd w:val="0"/>
              <w:spacing w:after="0" w:line="240" w:lineRule="auto"/>
              <w:jc w:val="both"/>
              <w:rPr>
                <w:rFonts w:ascii="Arial" w:eastAsia="Calibri" w:hAnsi="Arial" w:cs="Arial"/>
                <w:sz w:val="20"/>
                <w:szCs w:val="20"/>
                <w:lang w:eastAsia="en-GB"/>
              </w:rPr>
            </w:pPr>
          </w:p>
          <w:p w14:paraId="73AF04EE" w14:textId="77777777" w:rsidR="000C0832" w:rsidRDefault="000C0832" w:rsidP="000C0832">
            <w:pPr>
              <w:autoSpaceDE w:val="0"/>
              <w:autoSpaceDN w:val="0"/>
              <w:adjustRightInd w:val="0"/>
              <w:spacing w:after="0" w:line="240" w:lineRule="auto"/>
              <w:ind w:firstLine="720"/>
              <w:jc w:val="both"/>
              <w:rPr>
                <w:rFonts w:ascii="Arial" w:eastAsia="Calibri" w:hAnsi="Arial" w:cs="Arial"/>
                <w:sz w:val="20"/>
                <w:szCs w:val="20"/>
                <w:lang w:eastAsia="en-GB"/>
              </w:rPr>
            </w:pPr>
            <w:r>
              <w:rPr>
                <w:rFonts w:ascii="Arial" w:eastAsia="Calibri" w:hAnsi="Arial" w:cs="Arial"/>
                <w:sz w:val="20"/>
                <w:szCs w:val="20"/>
                <w:lang w:eastAsia="en-GB"/>
              </w:rPr>
              <w:t xml:space="preserve">Email: </w:t>
            </w:r>
            <w:r>
              <w:rPr>
                <w:rFonts w:ascii="Arial" w:eastAsia="Calibri" w:hAnsi="Arial" w:cs="Arial"/>
                <w:sz w:val="20"/>
                <w:szCs w:val="20"/>
                <w:lang w:eastAsia="en-GB"/>
              </w:rPr>
              <w:tab/>
            </w:r>
            <w:hyperlink r:id="rId9" w:history="1">
              <w:r>
                <w:rPr>
                  <w:rStyle w:val="Hyperlink"/>
                  <w:rFonts w:eastAsia="Calibri" w:cs="Arial"/>
                  <w:sz w:val="20"/>
                  <w:szCs w:val="20"/>
                  <w:lang w:eastAsia="en-GB"/>
                </w:rPr>
                <w:t>Caroline.million@outlook.com</w:t>
              </w:r>
            </w:hyperlink>
          </w:p>
          <w:p w14:paraId="1C5D0318" w14:textId="77777777" w:rsidR="004F632B" w:rsidRPr="005C3EB6" w:rsidRDefault="000C0832" w:rsidP="000C0832">
            <w:pPr>
              <w:spacing w:after="0" w:line="240" w:lineRule="auto"/>
              <w:rPr>
                <w:rFonts w:ascii="Times New Roman" w:hAnsi="Times New Roman"/>
                <w:color w:val="339966"/>
                <w:sz w:val="24"/>
                <w:szCs w:val="24"/>
                <w:lang w:eastAsia="en-GB"/>
              </w:rPr>
            </w:pPr>
            <w:r>
              <w:rPr>
                <w:rFonts w:ascii="Arial" w:eastAsia="Calibri" w:hAnsi="Arial" w:cs="Arial"/>
                <w:sz w:val="20"/>
                <w:szCs w:val="20"/>
                <w:lang w:eastAsia="en-GB"/>
              </w:rPr>
              <w:t>Telephone 07912 975522</w:t>
            </w:r>
          </w:p>
        </w:tc>
      </w:tr>
      <w:tr w:rsidR="002C7B02" w:rsidRPr="00B7041D" w14:paraId="560775E6" w14:textId="77777777" w:rsidTr="00623CC3">
        <w:trPr>
          <w:trHeight w:val="1308"/>
        </w:trPr>
        <w:tc>
          <w:tcPr>
            <w:tcW w:w="3227" w:type="dxa"/>
            <w:noWrap/>
          </w:tcPr>
          <w:p w14:paraId="0835CA76" w14:textId="77777777" w:rsidR="002C7B02" w:rsidRPr="00B7041D" w:rsidRDefault="00CB1B71" w:rsidP="009347CE">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002C7B02" w:rsidRPr="00B7041D">
              <w:rPr>
                <w:rFonts w:ascii="Times New Roman" w:hAnsi="Times New Roman"/>
                <w:b/>
                <w:color w:val="000000"/>
                <w:sz w:val="24"/>
                <w:szCs w:val="24"/>
                <w:lang w:eastAsia="en-GB"/>
              </w:rPr>
              <w:t>Purpose</w:t>
            </w:r>
            <w:r w:rsidR="002C7B02" w:rsidRPr="00B7041D">
              <w:rPr>
                <w:rFonts w:ascii="Times New Roman" w:hAnsi="Times New Roman"/>
                <w:color w:val="000000"/>
                <w:sz w:val="24"/>
                <w:szCs w:val="24"/>
                <w:lang w:eastAsia="en-GB"/>
              </w:rPr>
              <w:t xml:space="preserve"> of the </w:t>
            </w:r>
            <w:r w:rsidR="009347CE">
              <w:rPr>
                <w:rFonts w:ascii="Times New Roman" w:hAnsi="Times New Roman"/>
                <w:color w:val="000000"/>
                <w:sz w:val="24"/>
                <w:szCs w:val="24"/>
                <w:lang w:eastAsia="en-GB"/>
              </w:rPr>
              <w:t>processing</w:t>
            </w:r>
          </w:p>
        </w:tc>
        <w:tc>
          <w:tcPr>
            <w:tcW w:w="7371" w:type="dxa"/>
            <w:noWrap/>
          </w:tcPr>
          <w:p w14:paraId="12A4C432" w14:textId="77777777" w:rsidR="002C7B02" w:rsidRPr="00B7041D" w:rsidRDefault="00E70986"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To provide the Secretary of State and others with information and reports on the status, activity and performance of the NHS. The provide specific reporting functions on indentified </w:t>
            </w:r>
          </w:p>
        </w:tc>
      </w:tr>
      <w:tr w:rsidR="00CB1B71" w:rsidRPr="00B7041D" w14:paraId="6E84B72E" w14:textId="77777777" w:rsidTr="00971718">
        <w:trPr>
          <w:trHeight w:val="300"/>
        </w:trPr>
        <w:tc>
          <w:tcPr>
            <w:tcW w:w="3227" w:type="dxa"/>
            <w:noWrap/>
          </w:tcPr>
          <w:p w14:paraId="7742DA2F" w14:textId="77777777" w:rsidR="00CB1B71" w:rsidRPr="00B7041D" w:rsidRDefault="00CA07AE" w:rsidP="009347CE">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w:t>
            </w:r>
            <w:r w:rsidR="00CB1B71" w:rsidRPr="00B7041D">
              <w:rPr>
                <w:rFonts w:ascii="Times New Roman" w:hAnsi="Times New Roman"/>
                <w:b/>
                <w:color w:val="000000"/>
                <w:sz w:val="24"/>
                <w:szCs w:val="24"/>
                <w:lang w:eastAsia="en-GB"/>
              </w:rPr>
              <w:t>awful basis</w:t>
            </w:r>
            <w:r w:rsidR="00CB1B71" w:rsidRPr="00B7041D">
              <w:rPr>
                <w:rFonts w:ascii="Times New Roman" w:hAnsi="Times New Roman"/>
                <w:color w:val="000000"/>
                <w:sz w:val="24"/>
                <w:szCs w:val="24"/>
                <w:lang w:eastAsia="en-GB"/>
              </w:rPr>
              <w:t xml:space="preserve"> for </w:t>
            </w:r>
            <w:r w:rsidR="009347CE">
              <w:rPr>
                <w:rFonts w:ascii="Times New Roman" w:hAnsi="Times New Roman"/>
                <w:color w:val="000000"/>
                <w:sz w:val="24"/>
                <w:szCs w:val="24"/>
                <w:lang w:eastAsia="en-GB"/>
              </w:rPr>
              <w:t>processing</w:t>
            </w:r>
          </w:p>
        </w:tc>
        <w:tc>
          <w:tcPr>
            <w:tcW w:w="7371" w:type="dxa"/>
            <w:noWrap/>
          </w:tcPr>
          <w:p w14:paraId="5AB930E9" w14:textId="77777777" w:rsidR="00623CC3" w:rsidRPr="00623CC3" w:rsidRDefault="00623CC3" w:rsidP="00623CC3">
            <w:pPr>
              <w:rPr>
                <w:rFonts w:ascii="Times New Roman" w:hAnsi="Times New Roman"/>
                <w:color w:val="000000"/>
                <w:sz w:val="24"/>
                <w:szCs w:val="24"/>
                <w:lang w:eastAsia="en-GB"/>
              </w:rPr>
            </w:pPr>
            <w:r w:rsidRPr="00623CC3">
              <w:rPr>
                <w:rFonts w:ascii="Times New Roman" w:hAnsi="Times New Roman"/>
                <w:color w:val="000000"/>
                <w:sz w:val="24"/>
                <w:szCs w:val="24"/>
                <w:lang w:eastAsia="en-GB"/>
              </w:rPr>
              <w:t xml:space="preserve">The legal basis will be </w:t>
            </w:r>
          </w:p>
          <w:p w14:paraId="0D9653F5" w14:textId="77777777" w:rsidR="00623CC3" w:rsidRDefault="00623CC3" w:rsidP="00540C49">
            <w:pPr>
              <w:ind w:left="720"/>
              <w:rPr>
                <w:rFonts w:ascii="Times New Roman" w:hAnsi="Times New Roman"/>
                <w:sz w:val="24"/>
                <w:szCs w:val="24"/>
              </w:rPr>
            </w:pPr>
            <w:r w:rsidRPr="00540C49">
              <w:rPr>
                <w:rFonts w:ascii="Times New Roman" w:hAnsi="Times New Roman"/>
                <w:i/>
                <w:color w:val="000000"/>
                <w:sz w:val="24"/>
                <w:szCs w:val="24"/>
                <w:lang w:eastAsia="en-GB"/>
              </w:rPr>
              <w:t>Article 6(1)(c)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14:paraId="5B1F9467" w14:textId="77777777" w:rsidR="003219C2" w:rsidRPr="00623CC3" w:rsidRDefault="003219C2" w:rsidP="00623CC3">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And </w:t>
            </w:r>
          </w:p>
          <w:p w14:paraId="658D084F" w14:textId="77777777" w:rsidR="00CB1B71" w:rsidRPr="00540C49" w:rsidRDefault="00540C49" w:rsidP="00540C49">
            <w:pPr>
              <w:spacing w:after="0" w:line="240" w:lineRule="auto"/>
              <w:ind w:left="720"/>
              <w:rPr>
                <w:rFonts w:ascii="Times New Roman" w:hAnsi="Times New Roman"/>
                <w:i/>
                <w:color w:val="000000"/>
                <w:sz w:val="24"/>
                <w:szCs w:val="24"/>
                <w:lang w:eastAsia="en-GB"/>
              </w:rPr>
            </w:pPr>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540C49">
              <w:rPr>
                <w:rFonts w:ascii="inherit" w:hAnsi="inherit" w:hint="eastAsia"/>
                <w:i/>
                <w:color w:val="000000"/>
                <w:sz w:val="24"/>
                <w:szCs w:val="24"/>
                <w:lang w:eastAsia="en-GB"/>
              </w:rPr>
              <w:t>”</w:t>
            </w:r>
          </w:p>
        </w:tc>
      </w:tr>
      <w:tr w:rsidR="002C7B02" w:rsidRPr="00B7041D" w14:paraId="0C9D092D" w14:textId="77777777" w:rsidTr="00971718">
        <w:trPr>
          <w:trHeight w:val="300"/>
        </w:trPr>
        <w:tc>
          <w:tcPr>
            <w:tcW w:w="3227" w:type="dxa"/>
            <w:noWrap/>
          </w:tcPr>
          <w:p w14:paraId="747462E8" w14:textId="77777777" w:rsidR="002C7B02" w:rsidRPr="00B7041D" w:rsidRDefault="00CA07AE"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5) </w:t>
            </w:r>
            <w:r w:rsidR="00B7041D" w:rsidRPr="00B7041D">
              <w:rPr>
                <w:rFonts w:ascii="Times New Roman" w:hAnsi="Times New Roman"/>
                <w:b/>
                <w:color w:val="000000"/>
                <w:sz w:val="24"/>
                <w:szCs w:val="24"/>
                <w:lang w:eastAsia="en-GB"/>
              </w:rPr>
              <w:t>R</w:t>
            </w:r>
            <w:r w:rsidR="002C7B02" w:rsidRPr="00B7041D">
              <w:rPr>
                <w:rFonts w:ascii="Times New Roman" w:hAnsi="Times New Roman"/>
                <w:b/>
                <w:color w:val="000000"/>
                <w:sz w:val="24"/>
                <w:szCs w:val="24"/>
                <w:lang w:eastAsia="en-GB"/>
              </w:rPr>
              <w:t xml:space="preserve">ecipient or categories of recipients </w:t>
            </w:r>
            <w:r w:rsidR="002C7B02" w:rsidRPr="00B7041D">
              <w:rPr>
                <w:rFonts w:ascii="Times New Roman" w:hAnsi="Times New Roman"/>
                <w:color w:val="000000"/>
                <w:sz w:val="24"/>
                <w:szCs w:val="24"/>
                <w:lang w:eastAsia="en-GB"/>
              </w:rPr>
              <w:t xml:space="preserve">of the </w:t>
            </w:r>
            <w:r w:rsidRPr="00B7041D">
              <w:rPr>
                <w:rFonts w:ascii="Times New Roman" w:hAnsi="Times New Roman"/>
                <w:color w:val="000000"/>
                <w:sz w:val="24"/>
                <w:szCs w:val="24"/>
                <w:lang w:eastAsia="en-GB"/>
              </w:rPr>
              <w:t xml:space="preserve">shared </w:t>
            </w:r>
            <w:r w:rsidR="002C7B02" w:rsidRPr="00B7041D">
              <w:rPr>
                <w:rFonts w:ascii="Times New Roman" w:hAnsi="Times New Roman"/>
                <w:color w:val="000000"/>
                <w:sz w:val="24"/>
                <w:szCs w:val="24"/>
                <w:lang w:eastAsia="en-GB"/>
              </w:rPr>
              <w:t>data</w:t>
            </w:r>
          </w:p>
        </w:tc>
        <w:tc>
          <w:tcPr>
            <w:tcW w:w="7371" w:type="dxa"/>
            <w:noWrap/>
          </w:tcPr>
          <w:p w14:paraId="30036095" w14:textId="77777777" w:rsidR="002C7B02" w:rsidRPr="00B7041D" w:rsidRDefault="00CA07AE"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w:t>
            </w:r>
            <w:r w:rsidR="005C3EB6">
              <w:rPr>
                <w:rFonts w:ascii="Times New Roman" w:hAnsi="Times New Roman"/>
                <w:color w:val="000000"/>
                <w:sz w:val="24"/>
                <w:szCs w:val="24"/>
                <w:lang w:eastAsia="en-GB"/>
              </w:rPr>
              <w:t>the Care Quality Commission, its officers and staff and members of the inspection teams that visit us from time to time.</w:t>
            </w:r>
            <w:r w:rsidR="008F05F5">
              <w:rPr>
                <w:rFonts w:ascii="Times New Roman" w:hAnsi="Times New Roman"/>
                <w:color w:val="000000"/>
                <w:sz w:val="24"/>
                <w:szCs w:val="24"/>
                <w:lang w:eastAsia="en-GB"/>
              </w:rPr>
              <w:t xml:space="preserve"> </w:t>
            </w:r>
          </w:p>
        </w:tc>
      </w:tr>
      <w:tr w:rsidR="002C7B02" w:rsidRPr="00B7041D" w14:paraId="187C348B" w14:textId="77777777" w:rsidTr="00971718">
        <w:trPr>
          <w:trHeight w:val="300"/>
        </w:trPr>
        <w:tc>
          <w:tcPr>
            <w:tcW w:w="3227" w:type="dxa"/>
            <w:noWrap/>
          </w:tcPr>
          <w:p w14:paraId="7F75BD0A" w14:textId="77777777" w:rsidR="002C7B02"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w:t>
            </w:r>
            <w:r w:rsidR="002C7B02" w:rsidRPr="00B7041D">
              <w:rPr>
                <w:rFonts w:ascii="Times New Roman" w:hAnsi="Times New Roman"/>
                <w:b/>
                <w:color w:val="000000"/>
                <w:sz w:val="24"/>
                <w:szCs w:val="24"/>
                <w:lang w:eastAsia="en-GB"/>
              </w:rPr>
              <w:t>ights</w:t>
            </w:r>
            <w:r w:rsidR="006A6874" w:rsidRPr="00B7041D">
              <w:rPr>
                <w:rFonts w:ascii="Times New Roman" w:hAnsi="Times New Roman"/>
                <w:b/>
                <w:color w:val="000000"/>
                <w:sz w:val="24"/>
                <w:szCs w:val="24"/>
                <w:lang w:eastAsia="en-GB"/>
              </w:rPr>
              <w:t xml:space="preserve"> to object</w:t>
            </w:r>
            <w:r w:rsidR="006A6874" w:rsidRPr="00B7041D">
              <w:rPr>
                <w:rFonts w:ascii="Times New Roman" w:hAnsi="Times New Roman"/>
                <w:color w:val="000000"/>
                <w:sz w:val="24"/>
                <w:szCs w:val="24"/>
                <w:lang w:eastAsia="en-GB"/>
              </w:rPr>
              <w:t xml:space="preserve"> </w:t>
            </w:r>
          </w:p>
        </w:tc>
        <w:tc>
          <w:tcPr>
            <w:tcW w:w="7371" w:type="dxa"/>
            <w:noWrap/>
          </w:tcPr>
          <w:p w14:paraId="62E22397" w14:textId="77777777" w:rsidR="002C7B02"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w:t>
            </w:r>
            <w:proofErr w:type="gramStart"/>
            <w:r w:rsidRPr="00B7041D">
              <w:rPr>
                <w:rFonts w:ascii="Times New Roman" w:hAnsi="Times New Roman"/>
                <w:color w:val="000000"/>
                <w:sz w:val="24"/>
                <w:szCs w:val="24"/>
                <w:lang w:eastAsia="en-GB"/>
              </w:rPr>
              <w:t>all of</w:t>
            </w:r>
            <w:proofErr w:type="gramEnd"/>
            <w:r w:rsidRPr="00B7041D">
              <w:rPr>
                <w:rFonts w:ascii="Times New Roman" w:hAnsi="Times New Roman"/>
                <w:color w:val="000000"/>
                <w:sz w:val="24"/>
                <w:szCs w:val="24"/>
                <w:lang w:eastAsia="en-GB"/>
              </w:rPr>
              <w:t xml:space="preserve"> the information being shared with </w:t>
            </w:r>
            <w:r w:rsidR="00CD11B8">
              <w:rPr>
                <w:rFonts w:ascii="Times New Roman" w:hAnsi="Times New Roman"/>
                <w:color w:val="000000"/>
                <w:sz w:val="24"/>
                <w:szCs w:val="24"/>
                <w:lang w:eastAsia="en-GB"/>
              </w:rPr>
              <w:t>NHS Digital</w:t>
            </w:r>
            <w:r w:rsidR="00971718">
              <w:rPr>
                <w:rFonts w:ascii="Times New Roman" w:hAnsi="Times New Roman"/>
                <w:color w:val="000000"/>
                <w:sz w:val="24"/>
                <w:szCs w:val="24"/>
                <w:lang w:eastAsia="en-GB"/>
              </w:rPr>
              <w:t>. Contact the Data Controller or the practice.</w:t>
            </w:r>
          </w:p>
        </w:tc>
      </w:tr>
      <w:tr w:rsidR="00CB1B71" w:rsidRPr="00B7041D" w14:paraId="22772BDC" w14:textId="77777777" w:rsidTr="00971718">
        <w:trPr>
          <w:trHeight w:val="300"/>
        </w:trPr>
        <w:tc>
          <w:tcPr>
            <w:tcW w:w="3227" w:type="dxa"/>
            <w:noWrap/>
          </w:tcPr>
          <w:p w14:paraId="6FF8866B" w14:textId="77777777" w:rsidR="00CB1B71"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00CB1B71" w:rsidRPr="00B7041D">
              <w:rPr>
                <w:rFonts w:ascii="Times New Roman" w:hAnsi="Times New Roman"/>
                <w:b/>
                <w:color w:val="000000"/>
                <w:sz w:val="24"/>
                <w:szCs w:val="24"/>
                <w:lang w:eastAsia="en-GB"/>
              </w:rPr>
              <w:t>Right to access and correct</w:t>
            </w:r>
          </w:p>
        </w:tc>
        <w:tc>
          <w:tcPr>
            <w:tcW w:w="7371" w:type="dxa"/>
            <w:noWrap/>
          </w:tcPr>
          <w:p w14:paraId="2C49B37A" w14:textId="77777777" w:rsidR="00CB1B71"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B7041D" w14:paraId="6A2F58B3" w14:textId="77777777" w:rsidTr="00971718">
        <w:trPr>
          <w:trHeight w:val="300"/>
        </w:trPr>
        <w:tc>
          <w:tcPr>
            <w:tcW w:w="3227" w:type="dxa"/>
            <w:noWrap/>
          </w:tcPr>
          <w:p w14:paraId="50DA56E9" w14:textId="77777777" w:rsidR="00CA7472" w:rsidRPr="00B7041D" w:rsidRDefault="00CA7472" w:rsidP="009A5B3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7371" w:type="dxa"/>
            <w:noWrap/>
          </w:tcPr>
          <w:p w14:paraId="63450721" w14:textId="77777777" w:rsidR="00CA7472" w:rsidRPr="00B7041D" w:rsidRDefault="00CA7472" w:rsidP="009A5B3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for active use during the </w:t>
            </w:r>
            <w:r w:rsidR="00496ECF">
              <w:rPr>
                <w:rFonts w:ascii="Times New Roman" w:hAnsi="Times New Roman"/>
                <w:color w:val="000000"/>
                <w:sz w:val="24"/>
                <w:szCs w:val="24"/>
                <w:lang w:eastAsia="en-GB"/>
              </w:rPr>
              <w:t>processing and thereafter according to NHS Policies and the law.</w:t>
            </w:r>
          </w:p>
        </w:tc>
      </w:tr>
      <w:tr w:rsidR="002C7B02" w:rsidRPr="00E70986" w14:paraId="122986D0" w14:textId="77777777" w:rsidTr="00971718">
        <w:trPr>
          <w:trHeight w:val="300"/>
        </w:trPr>
        <w:tc>
          <w:tcPr>
            <w:tcW w:w="3227" w:type="dxa"/>
            <w:noWrap/>
          </w:tcPr>
          <w:p w14:paraId="356AB175" w14:textId="77777777" w:rsidR="002C7B02" w:rsidRPr="00E70986" w:rsidRDefault="00B7041D" w:rsidP="00255F4D">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9</w:t>
            </w:r>
            <w:r w:rsidR="003902E4" w:rsidRPr="00E70986">
              <w:rPr>
                <w:rFonts w:ascii="Times New Roman" w:hAnsi="Times New Roman"/>
                <w:color w:val="000000"/>
                <w:sz w:val="24"/>
                <w:szCs w:val="24"/>
                <w:lang w:eastAsia="en-GB"/>
              </w:rPr>
              <w:t xml:space="preserve">) </w:t>
            </w:r>
            <w:r w:rsidRPr="00E70986">
              <w:rPr>
                <w:rFonts w:ascii="Times New Roman" w:hAnsi="Times New Roman"/>
                <w:color w:val="000000"/>
                <w:sz w:val="24"/>
                <w:szCs w:val="24"/>
                <w:lang w:eastAsia="en-GB"/>
              </w:rPr>
              <w:t xml:space="preserve"> </w:t>
            </w:r>
            <w:r w:rsidRPr="00E70986">
              <w:rPr>
                <w:rFonts w:ascii="Times New Roman" w:hAnsi="Times New Roman"/>
                <w:b/>
                <w:color w:val="000000"/>
                <w:sz w:val="24"/>
                <w:szCs w:val="24"/>
                <w:lang w:eastAsia="en-GB"/>
              </w:rPr>
              <w:t>R</w:t>
            </w:r>
            <w:r w:rsidR="002C7B02" w:rsidRPr="00E70986">
              <w:rPr>
                <w:rFonts w:ascii="Times New Roman" w:hAnsi="Times New Roman"/>
                <w:b/>
                <w:color w:val="000000"/>
                <w:sz w:val="24"/>
                <w:szCs w:val="24"/>
                <w:lang w:eastAsia="en-GB"/>
              </w:rPr>
              <w:t xml:space="preserve">ight to </w:t>
            </w:r>
            <w:r w:rsidRPr="00E70986">
              <w:rPr>
                <w:rFonts w:ascii="Times New Roman" w:hAnsi="Times New Roman"/>
                <w:b/>
                <w:color w:val="000000"/>
                <w:sz w:val="24"/>
                <w:szCs w:val="24"/>
                <w:lang w:eastAsia="en-GB"/>
              </w:rPr>
              <w:t>Complain</w:t>
            </w:r>
            <w:r w:rsidRPr="00E70986">
              <w:rPr>
                <w:rFonts w:ascii="Times New Roman" w:hAnsi="Times New Roman"/>
                <w:color w:val="000000"/>
                <w:sz w:val="24"/>
                <w:szCs w:val="24"/>
                <w:lang w:eastAsia="en-GB"/>
              </w:rPr>
              <w:t xml:space="preserve">. </w:t>
            </w:r>
          </w:p>
        </w:tc>
        <w:tc>
          <w:tcPr>
            <w:tcW w:w="7371" w:type="dxa"/>
            <w:noWrap/>
          </w:tcPr>
          <w:p w14:paraId="59269498" w14:textId="77777777" w:rsidR="008F05F5" w:rsidRPr="00E70986" w:rsidRDefault="008F05F5" w:rsidP="008F05F5">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You have the right to complain to the Information Commissioner’s Office, you can use this link</w:t>
            </w:r>
            <w:r w:rsidRPr="00E70986">
              <w:rPr>
                <w:rFonts w:ascii="Times New Roman" w:hAnsi="Times New Roman"/>
                <w:sz w:val="24"/>
                <w:szCs w:val="24"/>
              </w:rPr>
              <w:t xml:space="preserve"> </w:t>
            </w:r>
            <w:hyperlink r:id="rId10" w:history="1">
              <w:r w:rsidR="00CD11B8" w:rsidRPr="00E70986">
                <w:rPr>
                  <w:rStyle w:val="Hyperlink"/>
                  <w:rFonts w:ascii="Times New Roman" w:hAnsi="Times New Roman"/>
                  <w:sz w:val="24"/>
                  <w:szCs w:val="24"/>
                  <w:lang w:eastAsia="en-GB"/>
                </w:rPr>
                <w:t>https://ico.org.uk/global/contact-us/</w:t>
              </w:r>
            </w:hyperlink>
            <w:r w:rsidRPr="00E70986">
              <w:rPr>
                <w:rFonts w:ascii="Times New Roman" w:hAnsi="Times New Roman"/>
                <w:color w:val="000000"/>
                <w:sz w:val="24"/>
                <w:szCs w:val="24"/>
                <w:lang w:eastAsia="en-GB"/>
              </w:rPr>
              <w:t xml:space="preserve">  </w:t>
            </w:r>
          </w:p>
          <w:p w14:paraId="381F62D0" w14:textId="77777777" w:rsidR="008F05F5" w:rsidRPr="00E70986" w:rsidRDefault="008F05F5" w:rsidP="008F05F5">
            <w:pPr>
              <w:spacing w:after="0" w:line="240" w:lineRule="auto"/>
              <w:rPr>
                <w:rFonts w:ascii="Times New Roman" w:hAnsi="Times New Roman"/>
                <w:color w:val="000000"/>
                <w:sz w:val="24"/>
                <w:szCs w:val="24"/>
                <w:lang w:eastAsia="en-GB"/>
              </w:rPr>
            </w:pPr>
          </w:p>
          <w:p w14:paraId="271E8601" w14:textId="77777777" w:rsidR="008F05F5" w:rsidRPr="00E70986" w:rsidRDefault="008F05F5" w:rsidP="008F05F5">
            <w:pPr>
              <w:shd w:val="clear" w:color="auto" w:fill="FFFFFF"/>
              <w:spacing w:after="24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lastRenderedPageBreak/>
              <w:t xml:space="preserve">or calling their helpline Tel: 0303 123 1113 (local rate) or 01625 545 745 (national rate) </w:t>
            </w:r>
          </w:p>
          <w:p w14:paraId="59078FEE" w14:textId="77777777" w:rsidR="00FF0BEC" w:rsidRPr="00E70986" w:rsidRDefault="008F05F5" w:rsidP="008F05F5">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There are National Offices for Scotland, Northern Ireland and Wales, (see ICO website)</w:t>
            </w:r>
            <w:r w:rsidR="003902E4" w:rsidRPr="00E70986">
              <w:rPr>
                <w:rFonts w:ascii="Times New Roman" w:hAnsi="Times New Roman"/>
                <w:color w:val="000000"/>
                <w:sz w:val="24"/>
                <w:szCs w:val="24"/>
                <w:lang w:eastAsia="en-GB"/>
              </w:rPr>
              <w:t>/</w:t>
            </w:r>
          </w:p>
        </w:tc>
      </w:tr>
    </w:tbl>
    <w:p w14:paraId="5E259BDF" w14:textId="77777777" w:rsidR="005C3EB6" w:rsidRPr="00E70986" w:rsidRDefault="005C3EB6" w:rsidP="005C3EB6"/>
    <w:sectPr w:rsidR="005C3EB6" w:rsidRPr="00E70986" w:rsidSect="003902E4">
      <w:headerReference w:type="even" r:id="rId11"/>
      <w:headerReference w:type="default" r:id="rId12"/>
      <w:headerReference w:type="first" r:id="rId13"/>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B156" w14:textId="77777777" w:rsidR="00EB3863" w:rsidRDefault="00EB3863" w:rsidP="00F07C61">
      <w:pPr>
        <w:spacing w:after="0" w:line="240" w:lineRule="auto"/>
      </w:pPr>
      <w:r>
        <w:separator/>
      </w:r>
    </w:p>
  </w:endnote>
  <w:endnote w:type="continuationSeparator" w:id="0">
    <w:p w14:paraId="1468023B" w14:textId="77777777" w:rsidR="00EB3863" w:rsidRDefault="00EB3863"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500000000000000"/>
    <w:charset w:val="4D"/>
    <w:family w:val="swiss"/>
    <w:notTrueType/>
    <w:pitch w:val="variable"/>
    <w:sig w:usb0="800000AF" w:usb1="50002048" w:usb2="00000000" w:usb3="00000000" w:csb0="00000111" w:csb1="00000000"/>
  </w:font>
  <w:font w:name="inherit">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7A50" w14:textId="77777777" w:rsidR="00EB3863" w:rsidRDefault="00EB3863" w:rsidP="00F07C61">
      <w:pPr>
        <w:spacing w:after="0" w:line="240" w:lineRule="auto"/>
      </w:pPr>
      <w:r>
        <w:separator/>
      </w:r>
    </w:p>
  </w:footnote>
  <w:footnote w:type="continuationSeparator" w:id="0">
    <w:p w14:paraId="32269E94" w14:textId="77777777" w:rsidR="00EB3863" w:rsidRDefault="00EB3863"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C95B" w14:textId="77777777"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8DEB" w14:textId="77777777"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5C3EB6">
      <w:rPr>
        <w:b/>
        <w:noProof/>
        <w:sz w:val="36"/>
        <w:szCs w:val="36"/>
        <w:lang w:eastAsia="en-GB"/>
      </w:rPr>
      <w:t>Care Quality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1AF4" w14:textId="77777777"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76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A31F2"/>
    <w:rsid w:val="000B696B"/>
    <w:rsid w:val="000C0832"/>
    <w:rsid w:val="000C71E2"/>
    <w:rsid w:val="000F4F02"/>
    <w:rsid w:val="00154519"/>
    <w:rsid w:val="00184F49"/>
    <w:rsid w:val="00220D1C"/>
    <w:rsid w:val="00255F4D"/>
    <w:rsid w:val="00286CCD"/>
    <w:rsid w:val="002C7B02"/>
    <w:rsid w:val="002D1BDC"/>
    <w:rsid w:val="002F0FDC"/>
    <w:rsid w:val="002F21E7"/>
    <w:rsid w:val="003219C2"/>
    <w:rsid w:val="00387E08"/>
    <w:rsid w:val="003902E4"/>
    <w:rsid w:val="003A072E"/>
    <w:rsid w:val="003E4C39"/>
    <w:rsid w:val="003F5FED"/>
    <w:rsid w:val="00426EA7"/>
    <w:rsid w:val="004856E8"/>
    <w:rsid w:val="00496ECF"/>
    <w:rsid w:val="004F5DB9"/>
    <w:rsid w:val="004F632B"/>
    <w:rsid w:val="004F7C91"/>
    <w:rsid w:val="00523EAE"/>
    <w:rsid w:val="00524B0F"/>
    <w:rsid w:val="00533782"/>
    <w:rsid w:val="00536A56"/>
    <w:rsid w:val="00540C49"/>
    <w:rsid w:val="00542616"/>
    <w:rsid w:val="005820B0"/>
    <w:rsid w:val="00590665"/>
    <w:rsid w:val="005C3EB6"/>
    <w:rsid w:val="005D0EB2"/>
    <w:rsid w:val="005D54D4"/>
    <w:rsid w:val="00617F6E"/>
    <w:rsid w:val="00623CC3"/>
    <w:rsid w:val="006A6874"/>
    <w:rsid w:val="006B7DB3"/>
    <w:rsid w:val="006D2B9D"/>
    <w:rsid w:val="006F7772"/>
    <w:rsid w:val="00703FCC"/>
    <w:rsid w:val="00762408"/>
    <w:rsid w:val="007C7FF2"/>
    <w:rsid w:val="007D3121"/>
    <w:rsid w:val="007E6854"/>
    <w:rsid w:val="00812359"/>
    <w:rsid w:val="00832CB1"/>
    <w:rsid w:val="008F05F5"/>
    <w:rsid w:val="00932044"/>
    <w:rsid w:val="009347CE"/>
    <w:rsid w:val="0094345F"/>
    <w:rsid w:val="0095127A"/>
    <w:rsid w:val="00951B4D"/>
    <w:rsid w:val="00971718"/>
    <w:rsid w:val="009A5B30"/>
    <w:rsid w:val="00A24B5F"/>
    <w:rsid w:val="00A74EC1"/>
    <w:rsid w:val="00A93BFE"/>
    <w:rsid w:val="00AE487C"/>
    <w:rsid w:val="00AF1D40"/>
    <w:rsid w:val="00B43F8C"/>
    <w:rsid w:val="00B64D03"/>
    <w:rsid w:val="00B7041D"/>
    <w:rsid w:val="00B948A1"/>
    <w:rsid w:val="00BD15C8"/>
    <w:rsid w:val="00C6422F"/>
    <w:rsid w:val="00CA07AE"/>
    <w:rsid w:val="00CA7472"/>
    <w:rsid w:val="00CB1B71"/>
    <w:rsid w:val="00CB2F51"/>
    <w:rsid w:val="00CC3C9D"/>
    <w:rsid w:val="00CD11B8"/>
    <w:rsid w:val="00CE1CDF"/>
    <w:rsid w:val="00CF55DF"/>
    <w:rsid w:val="00E65696"/>
    <w:rsid w:val="00E70986"/>
    <w:rsid w:val="00E85727"/>
    <w:rsid w:val="00E90F8F"/>
    <w:rsid w:val="00E93322"/>
    <w:rsid w:val="00E96ACB"/>
    <w:rsid w:val="00EB3863"/>
    <w:rsid w:val="00EB554A"/>
    <w:rsid w:val="00F07C61"/>
    <w:rsid w:val="00F2262C"/>
    <w:rsid w:val="00F31D37"/>
    <w:rsid w:val="00F60F87"/>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2F3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140536736">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mailto:Caroline.million@outlo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BFE7F-3184-894A-B5E5-D9971D69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3077</CharactersWithSpaces>
  <SharedDoc>false</SharedDoc>
  <HLinks>
    <vt:vector size="18" baseType="variant">
      <vt:variant>
        <vt:i4>720923</vt:i4>
      </vt:variant>
      <vt:variant>
        <vt:i4>6</vt:i4>
      </vt:variant>
      <vt:variant>
        <vt:i4>0</vt:i4>
      </vt:variant>
      <vt:variant>
        <vt:i4>5</vt:i4>
      </vt:variant>
      <vt:variant>
        <vt:lpwstr>https://ico.org.uk/global/contact-us/</vt:lpwstr>
      </vt:variant>
      <vt:variant>
        <vt:lpwstr/>
      </vt:variant>
      <vt:variant>
        <vt:i4>4325426</vt:i4>
      </vt:variant>
      <vt:variant>
        <vt:i4>3</vt:i4>
      </vt:variant>
      <vt:variant>
        <vt:i4>0</vt:i4>
      </vt:variant>
      <vt:variant>
        <vt:i4>5</vt:i4>
      </vt:variant>
      <vt:variant>
        <vt:lpwstr>mailto:Caroline.million@outlook.com</vt:lpwstr>
      </vt:variant>
      <vt:variant>
        <vt:lpwstr/>
      </vt: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2024-06-24T15:18:00Z</dcterms:created>
  <dcterms:modified xsi:type="dcterms:W3CDTF">2024-06-24T15:18:00Z</dcterms:modified>
</cp:coreProperties>
</file>